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6"/>
          <w:szCs w:val="20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36"/>
          <w:szCs w:val="20"/>
          <w:lang w:val="en-GB"/>
        </w:rPr>
        <w:t>THE CORPORATION OF THE TOWN OF COBALT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>SPECIAL MEETING OF COUNCIL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COBALT COUNCIL CHAMBERS </w:t>
      </w:r>
      <w:r w:rsidR="00671154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 </w:t>
      </w:r>
    </w:p>
    <w:p w:rsidR="00F777FC" w:rsidRPr="00F777FC" w:rsidRDefault="00671154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>
        <w:rPr>
          <w:rFonts w:ascii="Arial" w:eastAsia="Times New Roman" w:hAnsi="Arial" w:cs="Arial"/>
          <w:b/>
          <w:snapToGrid w:val="0"/>
          <w:szCs w:val="28"/>
          <w:lang w:val="en-GB"/>
        </w:rPr>
        <w:t>DECEMBER 1, 2017 – 8:30 a.m.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>AGENDA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</w:p>
    <w:p w:rsidR="00F777FC" w:rsidRPr="00F777FC" w:rsidRDefault="00F777FC" w:rsidP="00F777FC">
      <w:pPr>
        <w:widowControl w:val="0"/>
        <w:spacing w:after="0" w:line="57" w:lineRule="exact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  <w:r w:rsidRPr="00F777FC">
        <w:rPr>
          <w:rFonts w:ascii="Arial" w:eastAsia="Times New Roman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1E3A232" wp14:editId="64D206FE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9340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Adoption of the Agenda</w:t>
      </w:r>
    </w:p>
    <w:p w:rsidR="00F777FC" w:rsidRPr="00F777FC" w:rsidRDefault="00F777FC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4"/>
          <w:lang w:val="en-GB"/>
        </w:rPr>
        <w:tab/>
        <w:t xml:space="preserve">Adoption of the Agenda dated </w:t>
      </w:r>
      <w:r w:rsidR="004B140A">
        <w:rPr>
          <w:rFonts w:ascii="Arial" w:eastAsia="Times New Roman" w:hAnsi="Arial" w:cs="Arial"/>
          <w:snapToGrid w:val="0"/>
          <w:sz w:val="22"/>
          <w:szCs w:val="24"/>
          <w:lang w:val="en-GB"/>
        </w:rPr>
        <w:tab/>
      </w:r>
      <w:r w:rsidR="004B140A">
        <w:rPr>
          <w:rFonts w:ascii="Arial" w:eastAsia="Times New Roman" w:hAnsi="Arial" w:cs="Arial"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="003F1AC9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</w:t>
      </w:r>
      <w:r w:rsidR="00671154">
        <w:rPr>
          <w:rFonts w:ascii="Arial" w:eastAsia="Times New Roman" w:hAnsi="Arial" w:cs="Arial"/>
          <w:b/>
          <w:snapToGrid w:val="0"/>
          <w:sz w:val="20"/>
          <w:lang w:val="en-GB"/>
        </w:rPr>
        <w:t>7</w:t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-</w:t>
      </w:r>
    </w:p>
    <w:p w:rsidR="00F777FC" w:rsidRDefault="00F777FC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</w:pPr>
    </w:p>
    <w:p w:rsidR="00671154" w:rsidRPr="00F777FC" w:rsidRDefault="00671154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Declaration of Conflict or Pecuniary Interest</w:t>
      </w:r>
    </w:p>
    <w:p w:rsidR="00F777FC" w:rsidRPr="00F777FC" w:rsidRDefault="00F777FC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Closed Session</w:t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</w:p>
    <w:p w:rsidR="00CC2883" w:rsidRPr="00CC2883" w:rsidRDefault="00F777FC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>Resolution to proceed in closed session</w:t>
      </w:r>
      <w:r w:rsidR="00CC2883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CC2883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Res 17-</w:t>
      </w:r>
    </w:p>
    <w:p w:rsidR="00CC2883" w:rsidRDefault="00CC2883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  <w:r>
        <w:rPr>
          <w:rFonts w:ascii="Arial" w:eastAsia="Times New Roman" w:hAnsi="Arial" w:cs="Arial"/>
          <w:snapToGrid w:val="0"/>
          <w:sz w:val="22"/>
          <w:szCs w:val="28"/>
          <w:lang w:val="en-GB"/>
        </w:rPr>
        <w:t xml:space="preserve">A proposed or pending acquisition or disposition of land by the </w:t>
      </w:r>
    </w:p>
    <w:p w:rsidR="00F777FC" w:rsidRPr="00F777FC" w:rsidRDefault="00CC2883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  <w:r>
        <w:rPr>
          <w:rFonts w:ascii="Arial" w:eastAsia="Times New Roman" w:hAnsi="Arial" w:cs="Arial"/>
          <w:snapToGrid w:val="0"/>
          <w:sz w:val="22"/>
          <w:szCs w:val="28"/>
          <w:lang w:val="en-GB"/>
        </w:rPr>
        <w:t xml:space="preserve">Municipality or local board. </w:t>
      </w:r>
      <w:r w:rsidR="00F777FC"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F777FC"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F777FC"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F777FC"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F777FC"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="00F777FC"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</w:p>
    <w:p w:rsidR="00F777FC" w:rsidRDefault="00F777FC" w:rsidP="004B140A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0"/>
        </w:rPr>
      </w:pPr>
    </w:p>
    <w:p w:rsidR="004B140A" w:rsidRDefault="004B140A" w:rsidP="004B140A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0"/>
        </w:rPr>
      </w:pPr>
    </w:p>
    <w:p w:rsidR="004B140A" w:rsidRPr="00F777FC" w:rsidRDefault="004B140A" w:rsidP="004B140A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>Resolution to resume open session</w:t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</w:t>
      </w:r>
      <w:r w:rsidR="00671154">
        <w:rPr>
          <w:rFonts w:ascii="Arial" w:eastAsia="Times New Roman" w:hAnsi="Arial" w:cs="Arial"/>
          <w:b/>
          <w:snapToGrid w:val="0"/>
          <w:sz w:val="20"/>
          <w:lang w:val="en-GB"/>
        </w:rPr>
        <w:t>7</w:t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-</w:t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 xml:space="preserve"> </w:t>
      </w:r>
    </w:p>
    <w:p w:rsidR="00F777FC" w:rsidRPr="00F777FC" w:rsidRDefault="00F777FC" w:rsidP="00F777FC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  <w:t>Other Business</w:t>
      </w:r>
    </w:p>
    <w:p w:rsidR="003D4B35" w:rsidRDefault="003D4B35" w:rsidP="003D4B3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</w:pPr>
    </w:p>
    <w:p w:rsidR="003D4B35" w:rsidRDefault="003D4B35" w:rsidP="003D4B3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</w:pPr>
    </w:p>
    <w:p w:rsidR="004B140A" w:rsidRPr="00F777FC" w:rsidRDefault="004B140A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bookmarkStart w:id="0" w:name="_GoBack"/>
      <w:bookmarkEnd w:id="0"/>
    </w:p>
    <w:p w:rsidR="00F777FC" w:rsidRPr="00F777FC" w:rsidRDefault="00F777FC" w:rsidP="0092762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Adjournment</w:t>
      </w:r>
      <w:r w:rsidRPr="00F777FC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</w:t>
      </w:r>
      <w:r w:rsidR="00671154">
        <w:rPr>
          <w:rFonts w:ascii="Arial" w:eastAsia="Times New Roman" w:hAnsi="Arial" w:cs="Arial"/>
          <w:b/>
          <w:snapToGrid w:val="0"/>
          <w:sz w:val="20"/>
          <w:lang w:val="en-GB"/>
        </w:rPr>
        <w:t>7</w:t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-</w:t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2"/>
          <w:szCs w:val="20"/>
        </w:rPr>
      </w:pPr>
    </w:p>
    <w:p w:rsidR="00356CBB" w:rsidRDefault="00356CBB"/>
    <w:sectPr w:rsidR="00356CBB" w:rsidSect="00622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907" w:right="907" w:bottom="691" w:left="864" w:header="403" w:footer="4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55" w:rsidRDefault="001A121E">
      <w:pPr>
        <w:spacing w:after="0" w:line="240" w:lineRule="auto"/>
      </w:pPr>
      <w:r>
        <w:separator/>
      </w:r>
    </w:p>
  </w:endnote>
  <w:endnote w:type="continuationSeparator" w:id="0">
    <w:p w:rsidR="00EC0D55" w:rsidRDefault="001A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AA" w:rsidRDefault="00F777FC" w:rsidP="00F6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DAA" w:rsidRDefault="00080A76" w:rsidP="00D04B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2B" w:rsidRDefault="0092762B">
    <w:pPr>
      <w:pStyle w:val="Footer"/>
      <w:rPr>
        <w:sz w:val="20"/>
        <w:szCs w:val="20"/>
      </w:rPr>
    </w:pPr>
    <w:r>
      <w:rPr>
        <w:sz w:val="20"/>
        <w:szCs w:val="20"/>
      </w:rPr>
      <w:t>December 1, 2017</w:t>
    </w:r>
  </w:p>
  <w:p w:rsidR="0092762B" w:rsidRPr="0092762B" w:rsidRDefault="0092762B">
    <w:pPr>
      <w:pStyle w:val="Footer"/>
      <w:rPr>
        <w:sz w:val="20"/>
        <w:szCs w:val="20"/>
      </w:rPr>
    </w:pPr>
  </w:p>
  <w:p w:rsidR="002C7DAA" w:rsidRPr="00321675" w:rsidRDefault="00080A76" w:rsidP="00A0422B">
    <w:pPr>
      <w:pStyle w:val="Footer"/>
      <w:tabs>
        <w:tab w:val="right" w:pos="10350"/>
      </w:tabs>
      <w:ind w:right="360"/>
      <w:rPr>
        <w:rFonts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2B" w:rsidRDefault="0092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55" w:rsidRDefault="001A121E">
      <w:pPr>
        <w:spacing w:after="0" w:line="240" w:lineRule="auto"/>
      </w:pPr>
      <w:r>
        <w:separator/>
      </w:r>
    </w:p>
  </w:footnote>
  <w:footnote w:type="continuationSeparator" w:id="0">
    <w:p w:rsidR="00EC0D55" w:rsidRDefault="001A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2B" w:rsidRDefault="00927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2B" w:rsidRDefault="00927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2B" w:rsidRDefault="0092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51C7"/>
    <w:multiLevelType w:val="hybridMultilevel"/>
    <w:tmpl w:val="0F02236C"/>
    <w:lvl w:ilvl="0" w:tplc="6AA46D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85E9DA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FC"/>
    <w:rsid w:val="00023AC8"/>
    <w:rsid w:val="00080A76"/>
    <w:rsid w:val="000D6370"/>
    <w:rsid w:val="000E5398"/>
    <w:rsid w:val="0014233F"/>
    <w:rsid w:val="001A121E"/>
    <w:rsid w:val="00254483"/>
    <w:rsid w:val="002636E3"/>
    <w:rsid w:val="002E2538"/>
    <w:rsid w:val="003511EA"/>
    <w:rsid w:val="00356CBB"/>
    <w:rsid w:val="003D4B35"/>
    <w:rsid w:val="003F1AC9"/>
    <w:rsid w:val="00465BB3"/>
    <w:rsid w:val="004975A1"/>
    <w:rsid w:val="004B140A"/>
    <w:rsid w:val="005552D6"/>
    <w:rsid w:val="00671154"/>
    <w:rsid w:val="007655EA"/>
    <w:rsid w:val="0080420F"/>
    <w:rsid w:val="0092762B"/>
    <w:rsid w:val="00CC2883"/>
    <w:rsid w:val="00D812B8"/>
    <w:rsid w:val="00D83481"/>
    <w:rsid w:val="00E774BF"/>
    <w:rsid w:val="00EC0D55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F1311-C727-4A5C-AF99-BD8A6FF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20F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7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FC"/>
    <w:rPr>
      <w:rFonts w:asciiTheme="majorHAnsi" w:hAnsiTheme="majorHAnsi"/>
      <w:sz w:val="28"/>
    </w:rPr>
  </w:style>
  <w:style w:type="character" w:styleId="PageNumber">
    <w:name w:val="page number"/>
    <w:basedOn w:val="DefaultParagraphFont"/>
    <w:rsid w:val="00F777FC"/>
  </w:style>
  <w:style w:type="paragraph" w:styleId="Header">
    <w:name w:val="header"/>
    <w:basedOn w:val="Normal"/>
    <w:link w:val="HeaderChar"/>
    <w:uiPriority w:val="99"/>
    <w:unhideWhenUsed/>
    <w:rsid w:val="001A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1E"/>
    <w:rPr>
      <w:rFonts w:asciiTheme="majorHAnsi" w:hAnsiTheme="majorHAnsi"/>
      <w:sz w:val="28"/>
    </w:rPr>
  </w:style>
  <w:style w:type="paragraph" w:styleId="ListParagraph">
    <w:name w:val="List Paragraph"/>
    <w:basedOn w:val="Normal"/>
    <w:uiPriority w:val="34"/>
    <w:qFormat/>
    <w:rsid w:val="003D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7</cp:revision>
  <cp:lastPrinted>2017-11-30T15:26:00Z</cp:lastPrinted>
  <dcterms:created xsi:type="dcterms:W3CDTF">2017-11-30T15:05:00Z</dcterms:created>
  <dcterms:modified xsi:type="dcterms:W3CDTF">2017-11-30T17:30:00Z</dcterms:modified>
</cp:coreProperties>
</file>